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032C" w14:textId="77777777" w:rsidR="00DE3005" w:rsidRDefault="00DE3005" w:rsidP="00DE3005">
      <w:r>
        <w:t xml:space="preserve">                                                                                                 …………………………………………       ……………………….</w:t>
      </w:r>
    </w:p>
    <w:p w14:paraId="341F762B" w14:textId="77777777" w:rsidR="00DE3005" w:rsidRPr="007E6711" w:rsidRDefault="00DE3005" w:rsidP="00DE3005">
      <w:pPr>
        <w:rPr>
          <w:sz w:val="16"/>
          <w:szCs w:val="16"/>
        </w:rPr>
      </w:pPr>
      <w:r>
        <w:t xml:space="preserve">                                                                                                            </w:t>
      </w:r>
      <w:r w:rsidRPr="007E6711">
        <w:rPr>
          <w:sz w:val="16"/>
          <w:szCs w:val="16"/>
        </w:rPr>
        <w:t xml:space="preserve">(miejscowość)                            </w:t>
      </w:r>
      <w:r>
        <w:rPr>
          <w:sz w:val="16"/>
          <w:szCs w:val="16"/>
        </w:rPr>
        <w:t xml:space="preserve">        </w:t>
      </w:r>
      <w:r w:rsidRPr="007E6711">
        <w:rPr>
          <w:sz w:val="16"/>
          <w:szCs w:val="16"/>
        </w:rPr>
        <w:t xml:space="preserve">  (data)</w:t>
      </w:r>
    </w:p>
    <w:p w14:paraId="7C8AC2C3" w14:textId="77777777" w:rsidR="00DE3005" w:rsidRDefault="00DE3005" w:rsidP="00DE3005">
      <w:pPr>
        <w:spacing w:after="0"/>
      </w:pPr>
    </w:p>
    <w:p w14:paraId="725EBD3B" w14:textId="77777777" w:rsidR="00DE3005" w:rsidRPr="00D75D33" w:rsidRDefault="00DE3005" w:rsidP="00DE3005">
      <w:pPr>
        <w:spacing w:after="0"/>
        <w:jc w:val="center"/>
        <w:rPr>
          <w:b/>
          <w:sz w:val="24"/>
          <w:szCs w:val="24"/>
        </w:rPr>
      </w:pPr>
      <w:r w:rsidRPr="00D75D33">
        <w:rPr>
          <w:b/>
          <w:sz w:val="24"/>
          <w:szCs w:val="24"/>
        </w:rPr>
        <w:t>UPOWAŻNIENIE</w:t>
      </w:r>
    </w:p>
    <w:p w14:paraId="378E6D28" w14:textId="77777777" w:rsidR="00DE3005" w:rsidRDefault="00DE3005" w:rsidP="00DE3005">
      <w:pPr>
        <w:spacing w:after="0"/>
        <w:jc w:val="center"/>
        <w:rPr>
          <w:sz w:val="24"/>
          <w:szCs w:val="24"/>
        </w:rPr>
      </w:pPr>
    </w:p>
    <w:p w14:paraId="6DFE6095" w14:textId="77777777" w:rsidR="00DE3005" w:rsidRDefault="00DE3005" w:rsidP="00DE3005">
      <w:pPr>
        <w:spacing w:after="0"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Udzielam niniejszego upoważnienia</w:t>
      </w:r>
    </w:p>
    <w:p w14:paraId="52CC3827" w14:textId="77777777" w:rsidR="00DE3005" w:rsidRPr="00835EC2" w:rsidRDefault="00DE3005" w:rsidP="00DE3005">
      <w:pPr>
        <w:spacing w:after="0" w:line="360" w:lineRule="auto"/>
        <w:ind w:left="708"/>
        <w:jc w:val="center"/>
        <w:rPr>
          <w:b/>
          <w:bCs/>
          <w:sz w:val="24"/>
          <w:szCs w:val="24"/>
        </w:rPr>
      </w:pPr>
      <w:r w:rsidRPr="00835EC2">
        <w:rPr>
          <w:b/>
          <w:bCs/>
          <w:sz w:val="24"/>
          <w:szCs w:val="24"/>
        </w:rPr>
        <w:t xml:space="preserve">ODESSA FINANCE AGENCJA CELNA Mateusz </w:t>
      </w:r>
      <w:proofErr w:type="spellStart"/>
      <w:r w:rsidRPr="00835EC2">
        <w:rPr>
          <w:b/>
          <w:bCs/>
          <w:sz w:val="24"/>
          <w:szCs w:val="24"/>
        </w:rPr>
        <w:t>Woś</w:t>
      </w:r>
      <w:proofErr w:type="spellEnd"/>
    </w:p>
    <w:p w14:paraId="7F930C1A" w14:textId="77777777" w:rsidR="00DE3005" w:rsidRPr="00835EC2" w:rsidRDefault="00DE3005" w:rsidP="00DE3005">
      <w:pPr>
        <w:spacing w:after="0" w:line="360" w:lineRule="auto"/>
        <w:ind w:left="708"/>
        <w:jc w:val="center"/>
        <w:rPr>
          <w:b/>
          <w:bCs/>
          <w:sz w:val="24"/>
          <w:szCs w:val="24"/>
        </w:rPr>
      </w:pPr>
      <w:r w:rsidRPr="00835EC2">
        <w:rPr>
          <w:b/>
          <w:bCs/>
          <w:sz w:val="24"/>
          <w:szCs w:val="24"/>
        </w:rPr>
        <w:t>ul. Lwowska 56/11</w:t>
      </w:r>
    </w:p>
    <w:p w14:paraId="47443CC7" w14:textId="77777777" w:rsidR="00DE3005" w:rsidRPr="00835EC2" w:rsidRDefault="00DE3005" w:rsidP="00DE3005">
      <w:pPr>
        <w:spacing w:after="0" w:line="360" w:lineRule="auto"/>
        <w:ind w:left="708"/>
        <w:jc w:val="center"/>
        <w:rPr>
          <w:b/>
          <w:bCs/>
          <w:sz w:val="24"/>
          <w:szCs w:val="24"/>
        </w:rPr>
      </w:pPr>
      <w:r w:rsidRPr="00835EC2">
        <w:rPr>
          <w:b/>
          <w:bCs/>
          <w:sz w:val="24"/>
          <w:szCs w:val="24"/>
        </w:rPr>
        <w:t>22-6</w:t>
      </w:r>
      <w:r>
        <w:rPr>
          <w:b/>
          <w:bCs/>
          <w:sz w:val="24"/>
          <w:szCs w:val="24"/>
        </w:rPr>
        <w:t>00 Tomaszów Lubelski</w:t>
      </w:r>
    </w:p>
    <w:p w14:paraId="1FDC7789" w14:textId="77777777" w:rsidR="00DE3005" w:rsidRPr="00835EC2" w:rsidRDefault="00DE3005" w:rsidP="00DE3005">
      <w:pPr>
        <w:spacing w:after="0" w:line="360" w:lineRule="auto"/>
        <w:ind w:left="708"/>
        <w:jc w:val="center"/>
        <w:rPr>
          <w:b/>
          <w:bCs/>
          <w:sz w:val="24"/>
          <w:szCs w:val="24"/>
        </w:rPr>
      </w:pPr>
      <w:r w:rsidRPr="00835EC2">
        <w:rPr>
          <w:b/>
          <w:bCs/>
          <w:sz w:val="24"/>
          <w:szCs w:val="24"/>
        </w:rPr>
        <w:t>FILIA: DPG Hrebenne</w:t>
      </w:r>
    </w:p>
    <w:p w14:paraId="67E2830E" w14:textId="77777777" w:rsidR="00DE3005" w:rsidRDefault="00DE3005" w:rsidP="00DE3005">
      <w:pPr>
        <w:spacing w:after="0" w:line="360" w:lineRule="auto"/>
        <w:ind w:left="708"/>
        <w:jc w:val="center"/>
        <w:rPr>
          <w:b/>
          <w:bCs/>
          <w:sz w:val="24"/>
          <w:szCs w:val="24"/>
        </w:rPr>
      </w:pPr>
      <w:r w:rsidRPr="00835EC2">
        <w:rPr>
          <w:b/>
          <w:bCs/>
          <w:sz w:val="24"/>
          <w:szCs w:val="24"/>
        </w:rPr>
        <w:t>22-680 Lubycza Królewska</w:t>
      </w:r>
    </w:p>
    <w:p w14:paraId="3C4C6104" w14:textId="275FE1A4" w:rsidR="00A35110" w:rsidRPr="00835EC2" w:rsidRDefault="00A35110" w:rsidP="00A35110">
      <w:pPr>
        <w:pStyle w:val="Standard"/>
        <w:autoSpaceDE w:val="0"/>
        <w:spacing w:line="100" w:lineRule="atLeast"/>
        <w:ind w:right="15"/>
        <w:rPr>
          <w:b/>
          <w:bCs/>
        </w:rPr>
      </w:pPr>
      <w:r>
        <w:rPr>
          <w:b/>
          <w:bCs/>
          <w:sz w:val="20"/>
          <w:szCs w:val="20"/>
        </w:rPr>
        <w:t>NIP</w:t>
      </w:r>
      <w:r>
        <w:rPr>
          <w:rFonts w:eastAsia="Times New Roman" w:cs="Times New Roman"/>
          <w:b/>
          <w:bCs/>
          <w:sz w:val="20"/>
          <w:szCs w:val="20"/>
        </w:rPr>
        <w:t>: PL9212033859</w:t>
      </w:r>
      <w:r>
        <w:rPr>
          <w:rFonts w:eastAsia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bCs/>
          <w:kern w:val="0"/>
          <w:sz w:val="20"/>
          <w:szCs w:val="20"/>
        </w:rPr>
        <w:t>REGON: 365926944</w:t>
      </w:r>
    </w:p>
    <w:p w14:paraId="77CAAA71" w14:textId="77777777" w:rsidR="00DE3005" w:rsidRDefault="00DE3005" w:rsidP="00DE3005">
      <w:pPr>
        <w:spacing w:after="0"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F9A2A5" w14:textId="77777777" w:rsidR="00DE3005" w:rsidRDefault="00DE3005" w:rsidP="00DE300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 reprezentowania firmy………………………………………………………………………………………………………</w:t>
      </w:r>
    </w:p>
    <w:p w14:paraId="67E15580" w14:textId="77777777" w:rsidR="00DE3005" w:rsidRDefault="00DE3005" w:rsidP="00DE300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A9A0D3B" w14:textId="77777777" w:rsidR="00DE3005" w:rsidRDefault="00DE3005" w:rsidP="00DE300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2FA6255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przed organami </w:t>
      </w:r>
      <w:r w:rsidRPr="00D75D33">
        <w:rPr>
          <w:b/>
          <w:sz w:val="24"/>
          <w:szCs w:val="24"/>
        </w:rPr>
        <w:t>INSPEKCJI JAKOŚCI HANDLOWEJ ARTYKUŁÓW ROLNO – SPOŻYWCZYCH</w:t>
      </w:r>
      <w:r>
        <w:rPr>
          <w:sz w:val="24"/>
          <w:szCs w:val="24"/>
        </w:rPr>
        <w:t xml:space="preserve"> przeprowadzającymi kontrolę graniczną do wykonania wszystkich czynności:</w:t>
      </w:r>
    </w:p>
    <w:p w14:paraId="2A9B1ED0" w14:textId="77777777" w:rsidR="00DE3005" w:rsidRDefault="00DE3005" w:rsidP="00DE3005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- na podstawie art. 17 ustawy z dnia 21 grudnia 2000 r. o jakości handlowej artykułów rolno – spożywczych (tekst jednolity: Dz.U. z 2015 r. poz.678)</w:t>
      </w:r>
    </w:p>
    <w:p w14:paraId="1BF9D36D" w14:textId="77777777" w:rsidR="00DE3005" w:rsidRDefault="00DE3005" w:rsidP="00DE3005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- zgodnie z art. 23 ww. ustawy.</w:t>
      </w:r>
    </w:p>
    <w:p w14:paraId="5A30C979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Upoważnienie ma charakter:  </w:t>
      </w:r>
    </w:p>
    <w:p w14:paraId="1CAE0EBC" w14:textId="77777777" w:rsidR="00DE3005" w:rsidRPr="00081939" w:rsidRDefault="00DE3005" w:rsidP="00DE3005">
      <w:pPr>
        <w:spacing w:after="0" w:line="240" w:lineRule="auto"/>
        <w:ind w:left="708"/>
        <w:rPr>
          <w:strike/>
          <w:sz w:val="24"/>
          <w:szCs w:val="24"/>
        </w:rPr>
      </w:pPr>
      <w:r w:rsidRPr="00081939">
        <w:rPr>
          <w:strike/>
          <w:sz w:val="24"/>
          <w:szCs w:val="24"/>
        </w:rPr>
        <w:t>- jednorazowy do przesyłki przewożonej środkiem transportu……………………………………</w:t>
      </w:r>
    </w:p>
    <w:p w14:paraId="5C780BBA" w14:textId="77777777" w:rsidR="00DE3005" w:rsidRPr="00081939" w:rsidRDefault="00DE3005" w:rsidP="00DE3005">
      <w:pPr>
        <w:spacing w:after="0" w:line="240" w:lineRule="auto"/>
        <w:ind w:left="708"/>
        <w:rPr>
          <w:strike/>
          <w:sz w:val="24"/>
          <w:szCs w:val="24"/>
        </w:rPr>
      </w:pPr>
      <w:r w:rsidRPr="00081939">
        <w:rPr>
          <w:strike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466B8B7" w14:textId="77777777" w:rsidR="00DE3005" w:rsidRPr="00081939" w:rsidRDefault="00DE3005" w:rsidP="00DE3005">
      <w:pPr>
        <w:spacing w:after="0" w:line="240" w:lineRule="auto"/>
        <w:ind w:left="708"/>
        <w:rPr>
          <w:strike/>
          <w:sz w:val="24"/>
          <w:szCs w:val="24"/>
        </w:rPr>
      </w:pPr>
      <w:r w:rsidRPr="00081939">
        <w:rPr>
          <w:strike/>
          <w:sz w:val="24"/>
          <w:szCs w:val="24"/>
        </w:rPr>
        <w:t>- czasowy do dnia …………..……..……./ w terminie ………………………(od daty wystawienia),</w:t>
      </w:r>
    </w:p>
    <w:p w14:paraId="73C8E54C" w14:textId="77777777" w:rsidR="00DE3005" w:rsidRDefault="00DE3005" w:rsidP="00DE3005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- bezterminowy *</w:t>
      </w:r>
    </w:p>
    <w:p w14:paraId="7D1183E0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Upoważnienie ma charakter: bezpośredni, zgodnie z art. 18 Rozporządzenia Parlamentu</w:t>
      </w:r>
    </w:p>
    <w:p w14:paraId="23FD1E8A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Europejskiego i Rady (UE) nr 952/2013 z dnia 9 października 2013r. ustanawiający UKC, Dz.U.</w:t>
      </w:r>
    </w:p>
    <w:p w14:paraId="408958D8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L269 z 10.10.2013 z </w:t>
      </w:r>
      <w:proofErr w:type="spellStart"/>
      <w:r>
        <w:rPr>
          <w:sz w:val="24"/>
          <w:szCs w:val="24"/>
        </w:rPr>
        <w:t>pz</w:t>
      </w:r>
      <w:proofErr w:type="spellEnd"/>
      <w:r>
        <w:rPr>
          <w:sz w:val="24"/>
          <w:szCs w:val="24"/>
        </w:rPr>
        <w:t>.</w:t>
      </w:r>
    </w:p>
    <w:p w14:paraId="70221F99" w14:textId="77777777" w:rsidR="00DE3005" w:rsidRDefault="00DE3005" w:rsidP="00DE3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Stosownie do przepisów Ustawy o opłacie skarbowej z dnia 16.11.2006, (Dz.U. Nr 225,poz. 1635 z 2006r.), pełnomocnictwo podlega opłacie skarbowej w wysokości 17,00 zł uiszczonej na rachunek bankowy właściwego organu podatkowego Urząd Miasta w Lublinie.</w:t>
      </w:r>
    </w:p>
    <w:p w14:paraId="24F1905C" w14:textId="24601271" w:rsidR="00DE3005" w:rsidRDefault="00DE3005" w:rsidP="00DE3005">
      <w:pPr>
        <w:spacing w:after="0" w:line="240" w:lineRule="auto"/>
        <w:rPr>
          <w:b/>
          <w:bCs/>
          <w:sz w:val="24"/>
          <w:szCs w:val="24"/>
        </w:rPr>
      </w:pPr>
      <w:r w:rsidRPr="001A5787">
        <w:rPr>
          <w:b/>
          <w:bCs/>
          <w:sz w:val="24"/>
          <w:szCs w:val="24"/>
        </w:rPr>
        <w:t>Nr konta: 95 1240 2092 9329 9200 0620 0000</w:t>
      </w:r>
    </w:p>
    <w:p w14:paraId="623BE7CC" w14:textId="77777777" w:rsidR="00DE3005" w:rsidRPr="001A5787" w:rsidRDefault="00DE3005" w:rsidP="00DE3005">
      <w:pPr>
        <w:spacing w:after="0" w:line="240" w:lineRule="auto"/>
        <w:rPr>
          <w:sz w:val="24"/>
          <w:szCs w:val="24"/>
        </w:rPr>
      </w:pPr>
      <w:r w:rsidRPr="001A5787">
        <w:rPr>
          <w:sz w:val="24"/>
          <w:szCs w:val="24"/>
        </w:rPr>
        <w:t xml:space="preserve">Jednocześnie firma upoważnia ODESSA FINANCE AGENCJA CELNA Mateusz </w:t>
      </w:r>
      <w:proofErr w:type="spellStart"/>
      <w:r w:rsidRPr="001A5787">
        <w:rPr>
          <w:sz w:val="24"/>
          <w:szCs w:val="24"/>
        </w:rPr>
        <w:t>Woś</w:t>
      </w:r>
      <w:proofErr w:type="spellEnd"/>
      <w:r w:rsidRPr="001A5787">
        <w:rPr>
          <w:sz w:val="24"/>
          <w:szCs w:val="24"/>
        </w:rPr>
        <w:t xml:space="preserve"> do regulowania należności za kontrolę jakości handlowej.</w:t>
      </w:r>
    </w:p>
    <w:p w14:paraId="2F3856CD" w14:textId="77777777" w:rsidR="00DE3005" w:rsidRDefault="00DE3005" w:rsidP="00DE3005">
      <w:pPr>
        <w:spacing w:after="0" w:line="240" w:lineRule="auto"/>
        <w:rPr>
          <w:b/>
          <w:bCs/>
          <w:sz w:val="24"/>
          <w:szCs w:val="24"/>
        </w:rPr>
      </w:pPr>
    </w:p>
    <w:p w14:paraId="1F66BA36" w14:textId="77777777" w:rsidR="00DE3005" w:rsidRDefault="00DE3005" w:rsidP="00DE3005">
      <w:pPr>
        <w:spacing w:after="0" w:line="240" w:lineRule="auto"/>
        <w:rPr>
          <w:sz w:val="24"/>
          <w:szCs w:val="24"/>
        </w:rPr>
      </w:pPr>
    </w:p>
    <w:p w14:paraId="430264E3" w14:textId="77777777" w:rsidR="00DE3005" w:rsidRDefault="00DE3005" w:rsidP="00DE30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4DE525F1" w14:textId="77777777" w:rsidR="00DE3005" w:rsidRPr="007E6711" w:rsidRDefault="00DE3005" w:rsidP="00DE3005">
      <w:pPr>
        <w:spacing w:line="360" w:lineRule="auto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75D33">
        <w:rPr>
          <w:sz w:val="16"/>
          <w:szCs w:val="16"/>
        </w:rPr>
        <w:t xml:space="preserve">(czytelny podpis i pieczątka firmy) </w:t>
      </w:r>
    </w:p>
    <w:p w14:paraId="1F803913" w14:textId="77777777" w:rsidR="006F04F0" w:rsidRPr="00DE3005" w:rsidRDefault="006F04F0" w:rsidP="00DE3005"/>
    <w:sectPr w:rsidR="006F04F0" w:rsidRPr="00DE3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904A" w14:textId="77777777" w:rsidR="006F4F54" w:rsidRDefault="006F4F54" w:rsidP="00E96F8B">
      <w:pPr>
        <w:spacing w:after="0" w:line="240" w:lineRule="auto"/>
      </w:pPr>
      <w:r>
        <w:separator/>
      </w:r>
    </w:p>
  </w:endnote>
  <w:endnote w:type="continuationSeparator" w:id="0">
    <w:p w14:paraId="3FE64120" w14:textId="77777777" w:rsidR="006F4F54" w:rsidRDefault="006F4F54" w:rsidP="00E9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4121" w14:textId="77777777" w:rsidR="00E96F8B" w:rsidRDefault="00E96F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277" w14:textId="77777777" w:rsidR="00E96F8B" w:rsidRDefault="00E96F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BB70" w14:textId="77777777" w:rsidR="00E96F8B" w:rsidRDefault="00E96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85CB" w14:textId="77777777" w:rsidR="006F4F54" w:rsidRDefault="006F4F54" w:rsidP="00E96F8B">
      <w:pPr>
        <w:spacing w:after="0" w:line="240" w:lineRule="auto"/>
      </w:pPr>
      <w:r>
        <w:separator/>
      </w:r>
    </w:p>
  </w:footnote>
  <w:footnote w:type="continuationSeparator" w:id="0">
    <w:p w14:paraId="2D5BFACB" w14:textId="77777777" w:rsidR="006F4F54" w:rsidRDefault="006F4F54" w:rsidP="00E9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D22" w14:textId="77777777" w:rsidR="00E96F8B" w:rsidRDefault="00E96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3E58" w14:textId="0CBD863D" w:rsidR="00E96F8B" w:rsidRDefault="00E96F8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D38C87" wp14:editId="6DDB9325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60000" cy="10635833"/>
          <wp:effectExtent l="0" t="0" r="3175" b="0"/>
          <wp:wrapNone/>
          <wp:docPr id="13613311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331139" name="Obraz 1361331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3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2944" w14:textId="77777777" w:rsidR="00E96F8B" w:rsidRDefault="00E96F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2D"/>
    <w:rsid w:val="0007275B"/>
    <w:rsid w:val="001A2B2D"/>
    <w:rsid w:val="003A5B79"/>
    <w:rsid w:val="005510BC"/>
    <w:rsid w:val="006470CC"/>
    <w:rsid w:val="006F04F0"/>
    <w:rsid w:val="006F4F54"/>
    <w:rsid w:val="00A35110"/>
    <w:rsid w:val="00DE3005"/>
    <w:rsid w:val="00E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D9D1"/>
  <w15:chartTrackingRefBased/>
  <w15:docId w15:val="{6BC85B8A-31ED-4794-AC58-56BC8B34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005"/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51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0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F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F8B"/>
    <w:rPr>
      <w:kern w:val="0"/>
      <w14:ligatures w14:val="none"/>
    </w:rPr>
  </w:style>
  <w:style w:type="paragraph" w:customStyle="1" w:styleId="Standard">
    <w:name w:val="Standard"/>
    <w:rsid w:val="00A351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2023-07-15T08:07:00Z</dcterms:created>
  <dcterms:modified xsi:type="dcterms:W3CDTF">2023-07-20T16:53:00Z</dcterms:modified>
</cp:coreProperties>
</file>